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5527A4" w:rsidRDefault="00DB38C1" w:rsidP="005527A4">
      <w:pPr>
        <w:jc w:val="center"/>
        <w:rPr>
          <w:b/>
          <w:sz w:val="28"/>
          <w:szCs w:val="28"/>
        </w:rPr>
      </w:pPr>
      <w:r>
        <w:rPr>
          <w:b/>
          <w:sz w:val="28"/>
          <w:szCs w:val="28"/>
        </w:rPr>
        <w:t xml:space="preserve">End Semester </w:t>
      </w:r>
      <w:r w:rsidR="00266439">
        <w:rPr>
          <w:b/>
          <w:sz w:val="28"/>
          <w:szCs w:val="28"/>
        </w:rPr>
        <w:t xml:space="preserve">Examination – </w:t>
      </w:r>
      <w:r w:rsidR="00C0638E">
        <w:rPr>
          <w:b/>
          <w:sz w:val="28"/>
          <w:szCs w:val="28"/>
        </w:rPr>
        <w:t>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bookmarkStart w:id="0" w:name="_GoBack"/>
            <w:bookmarkEnd w:id="0"/>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034357" w:rsidP="00C86B64">
            <w:pPr>
              <w:pStyle w:val="Title"/>
              <w:jc w:val="left"/>
              <w:rPr>
                <w:b/>
              </w:rPr>
            </w:pPr>
            <w:r>
              <w:rPr>
                <w:b/>
              </w:rPr>
              <w:t>1</w:t>
            </w:r>
            <w:r w:rsidR="00C86B64">
              <w:rPr>
                <w:b/>
              </w:rPr>
              <w:t>7MT2020</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2A441B" w:rsidP="00875196">
            <w:pPr>
              <w:pStyle w:val="Title"/>
              <w:jc w:val="left"/>
              <w:rPr>
                <w:b/>
              </w:rPr>
            </w:pPr>
            <w:r>
              <w:rPr>
                <w:b/>
              </w:rPr>
              <w:t>STUDIO ACOUSTICS</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F407D4" w:rsidRPr="00EF5853" w:rsidTr="00911588">
        <w:trPr>
          <w:trHeight w:val="90"/>
        </w:trPr>
        <w:tc>
          <w:tcPr>
            <w:tcW w:w="810" w:type="dxa"/>
            <w:vMerge w:val="restart"/>
            <w:shd w:val="clear" w:color="auto" w:fill="auto"/>
            <w:vAlign w:val="center"/>
          </w:tcPr>
          <w:p w:rsidR="00F407D4" w:rsidRPr="00EF5853" w:rsidRDefault="00F407D4" w:rsidP="0021232D">
            <w:pPr>
              <w:jc w:val="center"/>
            </w:pPr>
            <w:r w:rsidRPr="00EF5853">
              <w:t>1.</w:t>
            </w:r>
          </w:p>
        </w:tc>
        <w:tc>
          <w:tcPr>
            <w:tcW w:w="840" w:type="dxa"/>
            <w:shd w:val="clear" w:color="auto" w:fill="auto"/>
            <w:vAlign w:val="center"/>
          </w:tcPr>
          <w:p w:rsidR="00F407D4" w:rsidRPr="00EF5853" w:rsidRDefault="00F407D4" w:rsidP="0021232D">
            <w:pPr>
              <w:jc w:val="center"/>
            </w:pPr>
            <w:r>
              <w:t>a</w:t>
            </w:r>
          </w:p>
        </w:tc>
        <w:tc>
          <w:tcPr>
            <w:tcW w:w="6810" w:type="dxa"/>
            <w:shd w:val="clear" w:color="auto" w:fill="auto"/>
          </w:tcPr>
          <w:p w:rsidR="00F407D4" w:rsidRPr="00EF5853" w:rsidRDefault="00F407D4" w:rsidP="00F407D4">
            <w:pPr>
              <w:jc w:val="both"/>
            </w:pPr>
            <w:r>
              <w:t>Discuss briefly on Reflection of Sound from Concave, Convex and Parabolic surfaces.</w:t>
            </w:r>
          </w:p>
        </w:tc>
        <w:tc>
          <w:tcPr>
            <w:tcW w:w="1170" w:type="dxa"/>
            <w:shd w:val="clear" w:color="auto" w:fill="auto"/>
            <w:vAlign w:val="center"/>
          </w:tcPr>
          <w:p w:rsidR="00F407D4" w:rsidRPr="00875196" w:rsidRDefault="00F407D4" w:rsidP="00911588">
            <w:pPr>
              <w:jc w:val="center"/>
              <w:rPr>
                <w:sz w:val="22"/>
                <w:szCs w:val="22"/>
              </w:rPr>
            </w:pPr>
            <w:r>
              <w:rPr>
                <w:sz w:val="22"/>
                <w:szCs w:val="22"/>
              </w:rPr>
              <w:t>CO1</w:t>
            </w:r>
          </w:p>
        </w:tc>
        <w:tc>
          <w:tcPr>
            <w:tcW w:w="950" w:type="dxa"/>
            <w:shd w:val="clear" w:color="auto" w:fill="auto"/>
            <w:vAlign w:val="center"/>
          </w:tcPr>
          <w:p w:rsidR="00F407D4" w:rsidRPr="005814FF" w:rsidRDefault="00F407D4" w:rsidP="0021232D">
            <w:pPr>
              <w:jc w:val="center"/>
            </w:pPr>
            <w:r>
              <w:t>10</w:t>
            </w:r>
          </w:p>
        </w:tc>
      </w:tr>
      <w:tr w:rsidR="00F407D4" w:rsidRPr="00EF5853" w:rsidTr="00911588">
        <w:trPr>
          <w:trHeight w:val="90"/>
        </w:trPr>
        <w:tc>
          <w:tcPr>
            <w:tcW w:w="810" w:type="dxa"/>
            <w:vMerge/>
            <w:shd w:val="clear" w:color="auto" w:fill="auto"/>
            <w:vAlign w:val="center"/>
          </w:tcPr>
          <w:p w:rsidR="00F407D4" w:rsidRPr="00EF5853" w:rsidRDefault="00F407D4" w:rsidP="0021232D">
            <w:pPr>
              <w:jc w:val="center"/>
            </w:pPr>
          </w:p>
        </w:tc>
        <w:tc>
          <w:tcPr>
            <w:tcW w:w="840" w:type="dxa"/>
            <w:shd w:val="clear" w:color="auto" w:fill="auto"/>
            <w:vAlign w:val="center"/>
          </w:tcPr>
          <w:p w:rsidR="00F407D4" w:rsidRPr="00EF5853" w:rsidRDefault="00F407D4" w:rsidP="0021232D">
            <w:pPr>
              <w:jc w:val="center"/>
            </w:pPr>
            <w:r>
              <w:t>b</w:t>
            </w:r>
          </w:p>
        </w:tc>
        <w:tc>
          <w:tcPr>
            <w:tcW w:w="6810" w:type="dxa"/>
            <w:shd w:val="clear" w:color="auto" w:fill="auto"/>
          </w:tcPr>
          <w:p w:rsidR="00F407D4" w:rsidRDefault="00F407D4" w:rsidP="00E57429">
            <w:pPr>
              <w:jc w:val="both"/>
            </w:pPr>
            <w:r>
              <w:t>Pictorially show the difference in Diffraction of sound waves in the below given cases:</w:t>
            </w:r>
          </w:p>
          <w:p w:rsidR="00F407D4" w:rsidRDefault="00F407D4" w:rsidP="00E57429"/>
          <w:p w:rsidR="00F407D4" w:rsidRDefault="00F407D4" w:rsidP="00E57429">
            <w:r>
              <w:rPr>
                <w:noProof/>
              </w:rPr>
              <w:drawing>
                <wp:inline distT="0" distB="0" distL="0" distR="0">
                  <wp:extent cx="4067175" cy="1257389"/>
                  <wp:effectExtent l="1905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t="42925"/>
                          <a:stretch>
                            <a:fillRect/>
                          </a:stretch>
                        </pic:blipFill>
                        <pic:spPr bwMode="auto">
                          <a:xfrm>
                            <a:off x="0" y="0"/>
                            <a:ext cx="4067175" cy="1257389"/>
                          </a:xfrm>
                          <a:prstGeom prst="rect">
                            <a:avLst/>
                          </a:prstGeom>
                          <a:noFill/>
                          <a:ln w="9525">
                            <a:noFill/>
                            <a:miter lim="800000"/>
                            <a:headEnd/>
                            <a:tailEnd/>
                          </a:ln>
                        </pic:spPr>
                      </pic:pic>
                    </a:graphicData>
                  </a:graphic>
                </wp:inline>
              </w:drawing>
            </w:r>
          </w:p>
          <w:p w:rsidR="00F407D4" w:rsidRDefault="00F407D4" w:rsidP="00F407D4">
            <w:pPr>
              <w:jc w:val="both"/>
            </w:pPr>
            <w:r>
              <w:t>Compare and discuss on diffraction and refraction of sound.</w:t>
            </w:r>
          </w:p>
        </w:tc>
        <w:tc>
          <w:tcPr>
            <w:tcW w:w="1170" w:type="dxa"/>
            <w:shd w:val="clear" w:color="auto" w:fill="auto"/>
            <w:vAlign w:val="center"/>
          </w:tcPr>
          <w:p w:rsidR="00F407D4" w:rsidRPr="00875196" w:rsidRDefault="00F407D4" w:rsidP="00911588">
            <w:pPr>
              <w:jc w:val="center"/>
              <w:rPr>
                <w:sz w:val="22"/>
                <w:szCs w:val="22"/>
              </w:rPr>
            </w:pPr>
            <w:r>
              <w:rPr>
                <w:sz w:val="22"/>
                <w:szCs w:val="22"/>
              </w:rPr>
              <w:t>CO1</w:t>
            </w:r>
          </w:p>
        </w:tc>
        <w:tc>
          <w:tcPr>
            <w:tcW w:w="950" w:type="dxa"/>
            <w:shd w:val="clear" w:color="auto" w:fill="auto"/>
            <w:vAlign w:val="center"/>
          </w:tcPr>
          <w:p w:rsidR="00F407D4" w:rsidRDefault="00F407D4" w:rsidP="0021232D">
            <w:pPr>
              <w:jc w:val="center"/>
            </w:pPr>
            <w:r>
              <w:t>10</w:t>
            </w:r>
          </w:p>
        </w:tc>
      </w:tr>
      <w:tr w:rsidR="008C7BA2" w:rsidRPr="00EF5853" w:rsidTr="00911588">
        <w:trPr>
          <w:trHeight w:val="90"/>
        </w:trPr>
        <w:tc>
          <w:tcPr>
            <w:tcW w:w="10580" w:type="dxa"/>
            <w:gridSpan w:val="5"/>
            <w:shd w:val="clear" w:color="auto" w:fill="auto"/>
            <w:vAlign w:val="center"/>
          </w:tcPr>
          <w:p w:rsidR="008C7BA2" w:rsidRPr="005814FF" w:rsidRDefault="008C7BA2" w:rsidP="00911588">
            <w:pPr>
              <w:jc w:val="center"/>
            </w:pPr>
            <w:r w:rsidRPr="005814FF">
              <w:t>(OR)</w:t>
            </w:r>
          </w:p>
        </w:tc>
      </w:tr>
      <w:tr w:rsidR="00F407D4" w:rsidRPr="00EF5853" w:rsidTr="00911588">
        <w:trPr>
          <w:trHeight w:val="90"/>
        </w:trPr>
        <w:tc>
          <w:tcPr>
            <w:tcW w:w="810" w:type="dxa"/>
            <w:vMerge w:val="restart"/>
            <w:shd w:val="clear" w:color="auto" w:fill="auto"/>
            <w:vAlign w:val="center"/>
          </w:tcPr>
          <w:p w:rsidR="00F407D4" w:rsidRPr="00EF5853" w:rsidRDefault="00F407D4" w:rsidP="0021232D">
            <w:pPr>
              <w:jc w:val="center"/>
            </w:pPr>
            <w:r w:rsidRPr="00EF5853">
              <w:t>2.</w:t>
            </w:r>
          </w:p>
        </w:tc>
        <w:tc>
          <w:tcPr>
            <w:tcW w:w="840" w:type="dxa"/>
            <w:shd w:val="clear" w:color="auto" w:fill="auto"/>
            <w:vAlign w:val="center"/>
          </w:tcPr>
          <w:p w:rsidR="00F407D4" w:rsidRPr="00EF5853" w:rsidRDefault="00F407D4" w:rsidP="0021232D">
            <w:pPr>
              <w:jc w:val="center"/>
            </w:pPr>
            <w:r>
              <w:t>a</w:t>
            </w:r>
          </w:p>
        </w:tc>
        <w:tc>
          <w:tcPr>
            <w:tcW w:w="6810" w:type="dxa"/>
            <w:shd w:val="clear" w:color="auto" w:fill="auto"/>
          </w:tcPr>
          <w:p w:rsidR="00F407D4" w:rsidRPr="00EF5853" w:rsidRDefault="00F407D4" w:rsidP="00F407D4">
            <w:pPr>
              <w:jc w:val="both"/>
            </w:pPr>
            <w:r>
              <w:t>Discuss variance in the Refraction of sound in the earths atmosphere.</w:t>
            </w:r>
          </w:p>
        </w:tc>
        <w:tc>
          <w:tcPr>
            <w:tcW w:w="1170" w:type="dxa"/>
            <w:shd w:val="clear" w:color="auto" w:fill="auto"/>
            <w:vAlign w:val="center"/>
          </w:tcPr>
          <w:p w:rsidR="00F407D4" w:rsidRPr="00875196" w:rsidRDefault="00F407D4" w:rsidP="00911588">
            <w:pPr>
              <w:jc w:val="center"/>
              <w:rPr>
                <w:sz w:val="22"/>
                <w:szCs w:val="22"/>
              </w:rPr>
            </w:pPr>
            <w:r>
              <w:rPr>
                <w:sz w:val="22"/>
                <w:szCs w:val="22"/>
              </w:rPr>
              <w:t>CO4</w:t>
            </w:r>
          </w:p>
        </w:tc>
        <w:tc>
          <w:tcPr>
            <w:tcW w:w="950" w:type="dxa"/>
            <w:shd w:val="clear" w:color="auto" w:fill="auto"/>
            <w:vAlign w:val="center"/>
          </w:tcPr>
          <w:p w:rsidR="00F407D4" w:rsidRPr="005814FF" w:rsidRDefault="00F407D4" w:rsidP="0021232D">
            <w:pPr>
              <w:jc w:val="center"/>
            </w:pPr>
            <w:r>
              <w:t>10</w:t>
            </w:r>
          </w:p>
        </w:tc>
      </w:tr>
      <w:tr w:rsidR="00F407D4" w:rsidRPr="00EF5853" w:rsidTr="00911588">
        <w:trPr>
          <w:trHeight w:val="90"/>
        </w:trPr>
        <w:tc>
          <w:tcPr>
            <w:tcW w:w="810" w:type="dxa"/>
            <w:vMerge/>
            <w:shd w:val="clear" w:color="auto" w:fill="auto"/>
            <w:vAlign w:val="center"/>
          </w:tcPr>
          <w:p w:rsidR="00F407D4" w:rsidRPr="00EF5853" w:rsidRDefault="00F407D4" w:rsidP="0021232D">
            <w:pPr>
              <w:jc w:val="center"/>
            </w:pPr>
          </w:p>
        </w:tc>
        <w:tc>
          <w:tcPr>
            <w:tcW w:w="840" w:type="dxa"/>
            <w:shd w:val="clear" w:color="auto" w:fill="auto"/>
            <w:vAlign w:val="center"/>
          </w:tcPr>
          <w:p w:rsidR="00F407D4" w:rsidRPr="00EF5853" w:rsidRDefault="00F407D4" w:rsidP="0021232D">
            <w:pPr>
              <w:jc w:val="center"/>
            </w:pPr>
            <w:r>
              <w:t>b</w:t>
            </w:r>
          </w:p>
        </w:tc>
        <w:tc>
          <w:tcPr>
            <w:tcW w:w="6810" w:type="dxa"/>
            <w:shd w:val="clear" w:color="auto" w:fill="auto"/>
          </w:tcPr>
          <w:p w:rsidR="00F407D4" w:rsidRPr="00EF5853" w:rsidRDefault="00F407D4" w:rsidP="003E1393">
            <w:pPr>
              <w:jc w:val="both"/>
            </w:pPr>
            <w:r>
              <w:t>List down the ideals requir</w:t>
            </w:r>
            <w:r w:rsidR="003E1393">
              <w:t>ements</w:t>
            </w:r>
            <w:r>
              <w:t xml:space="preserve"> for a perfectly diffuse Sound fields. Also explain the reason for Comb filtering effect to take place in long auditoriums.</w:t>
            </w:r>
          </w:p>
        </w:tc>
        <w:tc>
          <w:tcPr>
            <w:tcW w:w="1170" w:type="dxa"/>
            <w:shd w:val="clear" w:color="auto" w:fill="auto"/>
            <w:vAlign w:val="center"/>
          </w:tcPr>
          <w:p w:rsidR="00F407D4" w:rsidRPr="00875196" w:rsidRDefault="00F407D4" w:rsidP="00911588">
            <w:pPr>
              <w:jc w:val="center"/>
              <w:rPr>
                <w:sz w:val="22"/>
                <w:szCs w:val="22"/>
              </w:rPr>
            </w:pPr>
            <w:r>
              <w:rPr>
                <w:sz w:val="22"/>
                <w:szCs w:val="22"/>
              </w:rPr>
              <w:t>CO4</w:t>
            </w:r>
          </w:p>
        </w:tc>
        <w:tc>
          <w:tcPr>
            <w:tcW w:w="950" w:type="dxa"/>
            <w:shd w:val="clear" w:color="auto" w:fill="auto"/>
            <w:vAlign w:val="center"/>
          </w:tcPr>
          <w:p w:rsidR="00F407D4" w:rsidRPr="005814FF" w:rsidRDefault="00F407D4" w:rsidP="0021232D">
            <w:pPr>
              <w:jc w:val="center"/>
            </w:pPr>
            <w:r>
              <w:t>10</w:t>
            </w:r>
          </w:p>
        </w:tc>
      </w:tr>
      <w:tr w:rsidR="008C7BA2" w:rsidRPr="00EF5853" w:rsidTr="00911588">
        <w:trPr>
          <w:trHeight w:val="90"/>
        </w:trPr>
        <w:tc>
          <w:tcPr>
            <w:tcW w:w="810" w:type="dxa"/>
            <w:shd w:val="clear" w:color="auto" w:fill="auto"/>
            <w:vAlign w:val="center"/>
          </w:tcPr>
          <w:p w:rsidR="008C7BA2" w:rsidRPr="00EF5853" w:rsidRDefault="008C7BA2" w:rsidP="0021232D">
            <w:pPr>
              <w:jc w:val="center"/>
            </w:pPr>
            <w:r w:rsidRPr="00EF5853">
              <w:t>3.</w:t>
            </w:r>
          </w:p>
        </w:tc>
        <w:tc>
          <w:tcPr>
            <w:tcW w:w="840" w:type="dxa"/>
            <w:shd w:val="clear" w:color="auto" w:fill="auto"/>
            <w:vAlign w:val="center"/>
          </w:tcPr>
          <w:p w:rsidR="008C7BA2" w:rsidRPr="00EF5853" w:rsidRDefault="008C7BA2" w:rsidP="0021232D">
            <w:pPr>
              <w:jc w:val="center"/>
            </w:pPr>
          </w:p>
        </w:tc>
        <w:tc>
          <w:tcPr>
            <w:tcW w:w="6810" w:type="dxa"/>
            <w:shd w:val="clear" w:color="auto" w:fill="auto"/>
          </w:tcPr>
          <w:p w:rsidR="005E5966" w:rsidRDefault="005E5966" w:rsidP="002A7773">
            <w:pPr>
              <w:jc w:val="both"/>
            </w:pPr>
            <w:r>
              <w:t>Calculate the RT</w:t>
            </w:r>
            <w:r w:rsidRPr="005E5966">
              <w:rPr>
                <w:vertAlign w:val="subscript"/>
              </w:rPr>
              <w:t xml:space="preserve">60 </w:t>
            </w:r>
            <w:r>
              <w:rPr>
                <w:vertAlign w:val="subscript"/>
              </w:rPr>
              <w:t xml:space="preserve"> </w:t>
            </w:r>
            <w:r>
              <w:t xml:space="preserve">of a room with the dimension of 23.3 X 16 X 10ft. </w:t>
            </w:r>
            <w:r w:rsidR="00701CED">
              <w:t>The floor is treated with concrete and walls and ceiling is treated with Gypsum board. The absorption coefficient of treatment material is as follows:</w:t>
            </w:r>
          </w:p>
          <w:tbl>
            <w:tblPr>
              <w:tblW w:w="65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22"/>
              <w:gridCol w:w="861"/>
              <w:gridCol w:w="861"/>
              <w:gridCol w:w="876"/>
              <w:gridCol w:w="772"/>
              <w:gridCol w:w="772"/>
              <w:gridCol w:w="772"/>
            </w:tblGrid>
            <w:tr w:rsidR="00701CED" w:rsidRPr="00015691" w:rsidTr="00F407D4">
              <w:trPr>
                <w:trHeight w:val="245"/>
              </w:trPr>
              <w:tc>
                <w:tcPr>
                  <w:tcW w:w="1622" w:type="dxa"/>
                </w:tcPr>
                <w:p w:rsidR="00701CED" w:rsidRPr="00EB6216" w:rsidRDefault="00701CED" w:rsidP="00840672">
                  <w:pPr>
                    <w:rPr>
                      <w:b/>
                      <w:sz w:val="20"/>
                    </w:rPr>
                  </w:pPr>
                  <w:r w:rsidRPr="00EB6216">
                    <w:rPr>
                      <w:b/>
                      <w:sz w:val="20"/>
                    </w:rPr>
                    <w:t>Material</w:t>
                  </w:r>
                </w:p>
              </w:tc>
              <w:tc>
                <w:tcPr>
                  <w:tcW w:w="861" w:type="dxa"/>
                </w:tcPr>
                <w:p w:rsidR="00701CED" w:rsidRPr="00EB6216" w:rsidRDefault="00701CED" w:rsidP="00840672">
                  <w:pPr>
                    <w:rPr>
                      <w:b/>
                      <w:sz w:val="20"/>
                    </w:rPr>
                  </w:pPr>
                  <w:r w:rsidRPr="00EB6216">
                    <w:rPr>
                      <w:b/>
                      <w:sz w:val="20"/>
                    </w:rPr>
                    <w:t>125Hz</w:t>
                  </w:r>
                </w:p>
              </w:tc>
              <w:tc>
                <w:tcPr>
                  <w:tcW w:w="861" w:type="dxa"/>
                </w:tcPr>
                <w:p w:rsidR="00701CED" w:rsidRPr="00EB6216" w:rsidRDefault="00701CED" w:rsidP="00840672">
                  <w:pPr>
                    <w:rPr>
                      <w:b/>
                      <w:sz w:val="20"/>
                    </w:rPr>
                  </w:pPr>
                  <w:r w:rsidRPr="00EB6216">
                    <w:rPr>
                      <w:b/>
                      <w:sz w:val="20"/>
                    </w:rPr>
                    <w:t>250Hz</w:t>
                  </w:r>
                </w:p>
              </w:tc>
              <w:tc>
                <w:tcPr>
                  <w:tcW w:w="876" w:type="dxa"/>
                </w:tcPr>
                <w:p w:rsidR="00701CED" w:rsidRPr="00EB6216" w:rsidRDefault="00701CED" w:rsidP="00840672">
                  <w:pPr>
                    <w:rPr>
                      <w:b/>
                      <w:sz w:val="20"/>
                    </w:rPr>
                  </w:pPr>
                  <w:r w:rsidRPr="00EB6216">
                    <w:rPr>
                      <w:b/>
                      <w:sz w:val="20"/>
                    </w:rPr>
                    <w:t>500Hz</w:t>
                  </w:r>
                </w:p>
              </w:tc>
              <w:tc>
                <w:tcPr>
                  <w:tcW w:w="772" w:type="dxa"/>
                </w:tcPr>
                <w:p w:rsidR="00701CED" w:rsidRPr="00EB6216" w:rsidRDefault="00701CED" w:rsidP="00840672">
                  <w:pPr>
                    <w:rPr>
                      <w:b/>
                      <w:sz w:val="20"/>
                    </w:rPr>
                  </w:pPr>
                  <w:r w:rsidRPr="00EB6216">
                    <w:rPr>
                      <w:b/>
                      <w:sz w:val="20"/>
                    </w:rPr>
                    <w:t>1kHz</w:t>
                  </w:r>
                </w:p>
              </w:tc>
              <w:tc>
                <w:tcPr>
                  <w:tcW w:w="772" w:type="dxa"/>
                </w:tcPr>
                <w:p w:rsidR="00701CED" w:rsidRPr="00EB6216" w:rsidRDefault="00701CED" w:rsidP="00840672">
                  <w:pPr>
                    <w:rPr>
                      <w:b/>
                      <w:sz w:val="20"/>
                    </w:rPr>
                  </w:pPr>
                  <w:r w:rsidRPr="00EB6216">
                    <w:rPr>
                      <w:b/>
                      <w:sz w:val="20"/>
                    </w:rPr>
                    <w:t>2kHz</w:t>
                  </w:r>
                </w:p>
              </w:tc>
              <w:tc>
                <w:tcPr>
                  <w:tcW w:w="772" w:type="dxa"/>
                </w:tcPr>
                <w:p w:rsidR="00701CED" w:rsidRPr="00EB6216" w:rsidRDefault="00701CED" w:rsidP="00840672">
                  <w:pPr>
                    <w:rPr>
                      <w:b/>
                      <w:sz w:val="20"/>
                    </w:rPr>
                  </w:pPr>
                  <w:r w:rsidRPr="00EB6216">
                    <w:rPr>
                      <w:b/>
                      <w:sz w:val="20"/>
                    </w:rPr>
                    <w:t>4kHz</w:t>
                  </w:r>
                </w:p>
              </w:tc>
            </w:tr>
            <w:tr w:rsidR="00701CED" w:rsidRPr="00015691" w:rsidTr="00F407D4">
              <w:trPr>
                <w:trHeight w:val="295"/>
              </w:trPr>
              <w:tc>
                <w:tcPr>
                  <w:tcW w:w="1622" w:type="dxa"/>
                </w:tcPr>
                <w:p w:rsidR="00701CED" w:rsidRPr="00EB6216" w:rsidRDefault="00701CED" w:rsidP="00701CED">
                  <w:pPr>
                    <w:rPr>
                      <w:b/>
                      <w:sz w:val="20"/>
                    </w:rPr>
                  </w:pPr>
                  <w:r w:rsidRPr="00EB6216">
                    <w:rPr>
                      <w:b/>
                      <w:sz w:val="20"/>
                    </w:rPr>
                    <w:t>Gypsum Board</w:t>
                  </w:r>
                </w:p>
              </w:tc>
              <w:tc>
                <w:tcPr>
                  <w:tcW w:w="861" w:type="dxa"/>
                  <w:vAlign w:val="center"/>
                </w:tcPr>
                <w:p w:rsidR="00701CED" w:rsidRPr="00EB6216" w:rsidRDefault="00701CED" w:rsidP="00840672">
                  <w:pPr>
                    <w:jc w:val="center"/>
                  </w:pPr>
                  <w:r w:rsidRPr="00EB6216">
                    <w:t>0.29</w:t>
                  </w:r>
                </w:p>
              </w:tc>
              <w:tc>
                <w:tcPr>
                  <w:tcW w:w="861" w:type="dxa"/>
                  <w:vAlign w:val="center"/>
                </w:tcPr>
                <w:p w:rsidR="00701CED" w:rsidRPr="00EB6216" w:rsidRDefault="00701CED" w:rsidP="00840672">
                  <w:pPr>
                    <w:jc w:val="center"/>
                  </w:pPr>
                  <w:r w:rsidRPr="00EB6216">
                    <w:t>0.10</w:t>
                  </w:r>
                </w:p>
              </w:tc>
              <w:tc>
                <w:tcPr>
                  <w:tcW w:w="876" w:type="dxa"/>
                  <w:vAlign w:val="center"/>
                </w:tcPr>
                <w:p w:rsidR="00701CED" w:rsidRPr="00EB6216" w:rsidRDefault="00701CED" w:rsidP="00840672">
                  <w:pPr>
                    <w:jc w:val="center"/>
                  </w:pPr>
                  <w:r w:rsidRPr="00EB6216">
                    <w:t>0.05</w:t>
                  </w:r>
                </w:p>
              </w:tc>
              <w:tc>
                <w:tcPr>
                  <w:tcW w:w="772" w:type="dxa"/>
                  <w:vAlign w:val="center"/>
                </w:tcPr>
                <w:p w:rsidR="00701CED" w:rsidRPr="00EB6216" w:rsidRDefault="00701CED" w:rsidP="00840672">
                  <w:pPr>
                    <w:jc w:val="center"/>
                  </w:pPr>
                  <w:r w:rsidRPr="00EB6216">
                    <w:t>0.04</w:t>
                  </w:r>
                </w:p>
              </w:tc>
              <w:tc>
                <w:tcPr>
                  <w:tcW w:w="772" w:type="dxa"/>
                  <w:vAlign w:val="center"/>
                </w:tcPr>
                <w:p w:rsidR="00701CED" w:rsidRPr="00EB6216" w:rsidRDefault="00701CED" w:rsidP="00840672">
                  <w:pPr>
                    <w:jc w:val="center"/>
                  </w:pPr>
                  <w:r w:rsidRPr="00EB6216">
                    <w:t>0.07</w:t>
                  </w:r>
                </w:p>
              </w:tc>
              <w:tc>
                <w:tcPr>
                  <w:tcW w:w="772" w:type="dxa"/>
                  <w:vAlign w:val="center"/>
                </w:tcPr>
                <w:p w:rsidR="00701CED" w:rsidRPr="00EB6216" w:rsidRDefault="00701CED" w:rsidP="00840672">
                  <w:r w:rsidRPr="00EB6216">
                    <w:t>0.09</w:t>
                  </w:r>
                </w:p>
              </w:tc>
            </w:tr>
            <w:tr w:rsidR="00701CED" w:rsidRPr="00015691" w:rsidTr="00F407D4">
              <w:trPr>
                <w:trHeight w:val="295"/>
              </w:trPr>
              <w:tc>
                <w:tcPr>
                  <w:tcW w:w="1622" w:type="dxa"/>
                </w:tcPr>
                <w:p w:rsidR="00701CED" w:rsidRPr="00EB6216" w:rsidRDefault="00701CED" w:rsidP="00701CED">
                  <w:pPr>
                    <w:rPr>
                      <w:b/>
                      <w:sz w:val="20"/>
                    </w:rPr>
                  </w:pPr>
                  <w:r w:rsidRPr="00EB6216">
                    <w:rPr>
                      <w:b/>
                      <w:sz w:val="20"/>
                    </w:rPr>
                    <w:t xml:space="preserve">Concrete </w:t>
                  </w:r>
                </w:p>
              </w:tc>
              <w:tc>
                <w:tcPr>
                  <w:tcW w:w="861" w:type="dxa"/>
                  <w:vAlign w:val="center"/>
                </w:tcPr>
                <w:p w:rsidR="00701CED" w:rsidRPr="00EB6216" w:rsidRDefault="00AA693F" w:rsidP="00840672">
                  <w:pPr>
                    <w:jc w:val="center"/>
                  </w:pPr>
                  <w:r>
                    <w:t>0.01</w:t>
                  </w:r>
                </w:p>
              </w:tc>
              <w:tc>
                <w:tcPr>
                  <w:tcW w:w="861" w:type="dxa"/>
                  <w:vAlign w:val="center"/>
                </w:tcPr>
                <w:p w:rsidR="00701CED" w:rsidRPr="00EB6216" w:rsidRDefault="00AA693F" w:rsidP="00840672">
                  <w:pPr>
                    <w:jc w:val="center"/>
                  </w:pPr>
                  <w:r>
                    <w:t>0.01</w:t>
                  </w:r>
                </w:p>
              </w:tc>
              <w:tc>
                <w:tcPr>
                  <w:tcW w:w="876" w:type="dxa"/>
                  <w:vAlign w:val="center"/>
                </w:tcPr>
                <w:p w:rsidR="00701CED" w:rsidRPr="00EB6216" w:rsidRDefault="00AA693F" w:rsidP="00840672">
                  <w:pPr>
                    <w:jc w:val="center"/>
                  </w:pPr>
                  <w:r>
                    <w:t>0.015</w:t>
                  </w:r>
                </w:p>
              </w:tc>
              <w:tc>
                <w:tcPr>
                  <w:tcW w:w="772" w:type="dxa"/>
                  <w:vAlign w:val="center"/>
                </w:tcPr>
                <w:p w:rsidR="00701CED" w:rsidRPr="00EB6216" w:rsidRDefault="00AA693F" w:rsidP="00840672">
                  <w:pPr>
                    <w:jc w:val="center"/>
                  </w:pPr>
                  <w:r>
                    <w:t>0.02</w:t>
                  </w:r>
                </w:p>
              </w:tc>
              <w:tc>
                <w:tcPr>
                  <w:tcW w:w="772" w:type="dxa"/>
                  <w:vAlign w:val="center"/>
                </w:tcPr>
                <w:p w:rsidR="00701CED" w:rsidRPr="00EB6216" w:rsidRDefault="00AA693F" w:rsidP="00840672">
                  <w:pPr>
                    <w:jc w:val="center"/>
                  </w:pPr>
                  <w:r>
                    <w:t>0.02</w:t>
                  </w:r>
                </w:p>
              </w:tc>
              <w:tc>
                <w:tcPr>
                  <w:tcW w:w="772" w:type="dxa"/>
                  <w:vAlign w:val="center"/>
                </w:tcPr>
                <w:p w:rsidR="00701CED" w:rsidRPr="00EB6216" w:rsidRDefault="00AA693F" w:rsidP="00840672">
                  <w:r>
                    <w:t>0.02</w:t>
                  </w:r>
                </w:p>
              </w:tc>
            </w:tr>
          </w:tbl>
          <w:p w:rsidR="00701CED" w:rsidRPr="00EF5853" w:rsidRDefault="00701CED" w:rsidP="002A7773">
            <w:pPr>
              <w:jc w:val="both"/>
            </w:pPr>
          </w:p>
        </w:tc>
        <w:tc>
          <w:tcPr>
            <w:tcW w:w="1170" w:type="dxa"/>
            <w:shd w:val="clear" w:color="auto" w:fill="auto"/>
            <w:vAlign w:val="center"/>
          </w:tcPr>
          <w:p w:rsidR="008C7BA2" w:rsidRPr="00875196" w:rsidRDefault="00F407D4" w:rsidP="00911588">
            <w:pPr>
              <w:jc w:val="center"/>
              <w:rPr>
                <w:sz w:val="22"/>
                <w:szCs w:val="22"/>
              </w:rPr>
            </w:pPr>
            <w:r>
              <w:rPr>
                <w:sz w:val="22"/>
                <w:szCs w:val="22"/>
              </w:rPr>
              <w:t>CO</w:t>
            </w:r>
            <w:r w:rsidR="0076223F">
              <w:rPr>
                <w:sz w:val="22"/>
                <w:szCs w:val="22"/>
              </w:rPr>
              <w:t>2</w:t>
            </w:r>
          </w:p>
        </w:tc>
        <w:tc>
          <w:tcPr>
            <w:tcW w:w="950" w:type="dxa"/>
            <w:shd w:val="clear" w:color="auto" w:fill="auto"/>
            <w:vAlign w:val="center"/>
          </w:tcPr>
          <w:p w:rsidR="008C7BA2" w:rsidRPr="005814FF" w:rsidRDefault="0095082D" w:rsidP="0021232D">
            <w:pPr>
              <w:jc w:val="center"/>
            </w:pPr>
            <w:r>
              <w:t>20</w:t>
            </w:r>
          </w:p>
        </w:tc>
      </w:tr>
      <w:tr w:rsidR="008C7BA2" w:rsidRPr="00EF5853" w:rsidTr="00911588">
        <w:trPr>
          <w:trHeight w:val="90"/>
        </w:trPr>
        <w:tc>
          <w:tcPr>
            <w:tcW w:w="10580" w:type="dxa"/>
            <w:gridSpan w:val="5"/>
            <w:shd w:val="clear" w:color="auto" w:fill="auto"/>
            <w:vAlign w:val="center"/>
          </w:tcPr>
          <w:p w:rsidR="008C7BA2" w:rsidRPr="005814FF" w:rsidRDefault="008C7BA2" w:rsidP="00911588">
            <w:pPr>
              <w:jc w:val="center"/>
            </w:pPr>
            <w:r w:rsidRPr="005814FF">
              <w:t>(OR)</w:t>
            </w:r>
          </w:p>
        </w:tc>
      </w:tr>
      <w:tr w:rsidR="008C7BA2" w:rsidRPr="00EF5853" w:rsidTr="00911588">
        <w:trPr>
          <w:trHeight w:val="90"/>
        </w:trPr>
        <w:tc>
          <w:tcPr>
            <w:tcW w:w="810" w:type="dxa"/>
            <w:shd w:val="clear" w:color="auto" w:fill="auto"/>
            <w:vAlign w:val="center"/>
          </w:tcPr>
          <w:p w:rsidR="008C7BA2" w:rsidRPr="00EF5853" w:rsidRDefault="008C7BA2" w:rsidP="0021232D">
            <w:pPr>
              <w:jc w:val="center"/>
            </w:pPr>
            <w:r w:rsidRPr="00EF5853">
              <w:t>4.</w:t>
            </w:r>
          </w:p>
        </w:tc>
        <w:tc>
          <w:tcPr>
            <w:tcW w:w="840" w:type="dxa"/>
            <w:shd w:val="clear" w:color="auto" w:fill="auto"/>
            <w:vAlign w:val="center"/>
          </w:tcPr>
          <w:p w:rsidR="008C7BA2" w:rsidRPr="00EF5853" w:rsidRDefault="008C7BA2" w:rsidP="0021232D">
            <w:pPr>
              <w:jc w:val="center"/>
            </w:pPr>
          </w:p>
        </w:tc>
        <w:tc>
          <w:tcPr>
            <w:tcW w:w="6810" w:type="dxa"/>
            <w:shd w:val="clear" w:color="auto" w:fill="auto"/>
          </w:tcPr>
          <w:p w:rsidR="008C7BA2" w:rsidRPr="00EF5853" w:rsidRDefault="002D51F6" w:rsidP="002D51F6">
            <w:pPr>
              <w:jc w:val="both"/>
            </w:pPr>
            <w:r>
              <w:t xml:space="preserve">Demonstrate pictorially 3 methods by which Absortion coefficients rate of a material can be found out. </w:t>
            </w:r>
          </w:p>
        </w:tc>
        <w:tc>
          <w:tcPr>
            <w:tcW w:w="1170" w:type="dxa"/>
            <w:shd w:val="clear" w:color="auto" w:fill="auto"/>
            <w:vAlign w:val="center"/>
          </w:tcPr>
          <w:p w:rsidR="008C7BA2" w:rsidRPr="00875196" w:rsidRDefault="00F407D4" w:rsidP="00911588">
            <w:pPr>
              <w:jc w:val="center"/>
              <w:rPr>
                <w:sz w:val="22"/>
                <w:szCs w:val="22"/>
              </w:rPr>
            </w:pPr>
            <w:r>
              <w:rPr>
                <w:sz w:val="22"/>
                <w:szCs w:val="22"/>
              </w:rPr>
              <w:t>CO</w:t>
            </w:r>
            <w:r w:rsidR="0076223F">
              <w:rPr>
                <w:sz w:val="22"/>
                <w:szCs w:val="22"/>
              </w:rPr>
              <w:t>3</w:t>
            </w:r>
          </w:p>
        </w:tc>
        <w:tc>
          <w:tcPr>
            <w:tcW w:w="950" w:type="dxa"/>
            <w:shd w:val="clear" w:color="auto" w:fill="auto"/>
            <w:vAlign w:val="center"/>
          </w:tcPr>
          <w:p w:rsidR="008C7BA2" w:rsidRPr="005814FF" w:rsidRDefault="002D51F6" w:rsidP="0021232D">
            <w:pPr>
              <w:jc w:val="center"/>
            </w:pPr>
            <w:r>
              <w:t>20</w:t>
            </w:r>
          </w:p>
        </w:tc>
      </w:tr>
      <w:tr w:rsidR="008C7BA2" w:rsidRPr="00EF5853" w:rsidTr="00911588">
        <w:trPr>
          <w:trHeight w:val="90"/>
        </w:trPr>
        <w:tc>
          <w:tcPr>
            <w:tcW w:w="810" w:type="dxa"/>
            <w:shd w:val="clear" w:color="auto" w:fill="auto"/>
            <w:vAlign w:val="center"/>
          </w:tcPr>
          <w:p w:rsidR="008C7BA2" w:rsidRPr="00EF5853" w:rsidRDefault="008C7BA2" w:rsidP="0021232D">
            <w:pPr>
              <w:jc w:val="center"/>
            </w:pPr>
          </w:p>
        </w:tc>
        <w:tc>
          <w:tcPr>
            <w:tcW w:w="840" w:type="dxa"/>
            <w:shd w:val="clear" w:color="auto" w:fill="auto"/>
            <w:vAlign w:val="center"/>
          </w:tcPr>
          <w:p w:rsidR="008C7BA2" w:rsidRPr="00EF5853" w:rsidRDefault="008C7BA2" w:rsidP="0021232D">
            <w:pPr>
              <w:jc w:val="center"/>
            </w:pPr>
          </w:p>
        </w:tc>
        <w:tc>
          <w:tcPr>
            <w:tcW w:w="6810" w:type="dxa"/>
            <w:shd w:val="clear" w:color="auto" w:fill="auto"/>
          </w:tcPr>
          <w:p w:rsidR="008C7BA2" w:rsidRPr="00EF5853" w:rsidRDefault="008C7BA2" w:rsidP="00B278DE">
            <w:pPr>
              <w:jc w:val="both"/>
            </w:pPr>
          </w:p>
        </w:tc>
        <w:tc>
          <w:tcPr>
            <w:tcW w:w="1170" w:type="dxa"/>
            <w:shd w:val="clear" w:color="auto" w:fill="auto"/>
            <w:vAlign w:val="center"/>
          </w:tcPr>
          <w:p w:rsidR="008C7BA2" w:rsidRPr="00875196" w:rsidRDefault="008C7BA2" w:rsidP="00911588">
            <w:pPr>
              <w:jc w:val="center"/>
              <w:rPr>
                <w:sz w:val="22"/>
                <w:szCs w:val="22"/>
              </w:rPr>
            </w:pPr>
          </w:p>
        </w:tc>
        <w:tc>
          <w:tcPr>
            <w:tcW w:w="950" w:type="dxa"/>
            <w:shd w:val="clear" w:color="auto" w:fill="auto"/>
            <w:vAlign w:val="center"/>
          </w:tcPr>
          <w:p w:rsidR="008C7BA2" w:rsidRPr="005814FF" w:rsidRDefault="008C7BA2" w:rsidP="0021232D">
            <w:pPr>
              <w:jc w:val="center"/>
            </w:pPr>
          </w:p>
        </w:tc>
      </w:tr>
      <w:tr w:rsidR="008C7BA2" w:rsidRPr="00EF5853" w:rsidTr="00911588">
        <w:trPr>
          <w:trHeight w:val="90"/>
        </w:trPr>
        <w:tc>
          <w:tcPr>
            <w:tcW w:w="810" w:type="dxa"/>
            <w:shd w:val="clear" w:color="auto" w:fill="auto"/>
            <w:vAlign w:val="center"/>
          </w:tcPr>
          <w:p w:rsidR="008C7BA2" w:rsidRPr="00EF5853" w:rsidRDefault="008C7BA2" w:rsidP="0021232D">
            <w:pPr>
              <w:jc w:val="center"/>
            </w:pPr>
            <w:r w:rsidRPr="00EF5853">
              <w:t>5.</w:t>
            </w:r>
          </w:p>
        </w:tc>
        <w:tc>
          <w:tcPr>
            <w:tcW w:w="840" w:type="dxa"/>
            <w:shd w:val="clear" w:color="auto" w:fill="auto"/>
            <w:vAlign w:val="center"/>
          </w:tcPr>
          <w:p w:rsidR="008C7BA2" w:rsidRPr="00EF5853" w:rsidRDefault="008C7BA2" w:rsidP="0021232D">
            <w:pPr>
              <w:jc w:val="center"/>
            </w:pPr>
          </w:p>
        </w:tc>
        <w:tc>
          <w:tcPr>
            <w:tcW w:w="6810" w:type="dxa"/>
            <w:shd w:val="clear" w:color="auto" w:fill="auto"/>
          </w:tcPr>
          <w:p w:rsidR="008F539E" w:rsidRPr="00EF5853" w:rsidRDefault="002D51F6" w:rsidP="001F5E52">
            <w:pPr>
              <w:jc w:val="both"/>
            </w:pPr>
            <w:r>
              <w:t>Calculate atleast 4 Axial mode, 4 Tangential mode and 2 Oblique room madal resonance frequencies if the dimensions of the room is given to be: Length: 12.46ft, Width: 11.42ft, and Height: 7.90ft.</w:t>
            </w:r>
          </w:p>
        </w:tc>
        <w:tc>
          <w:tcPr>
            <w:tcW w:w="1170" w:type="dxa"/>
            <w:shd w:val="clear" w:color="auto" w:fill="auto"/>
            <w:vAlign w:val="center"/>
          </w:tcPr>
          <w:p w:rsidR="008C7BA2" w:rsidRPr="00875196" w:rsidRDefault="00F407D4" w:rsidP="00911588">
            <w:pPr>
              <w:jc w:val="center"/>
              <w:rPr>
                <w:sz w:val="22"/>
                <w:szCs w:val="22"/>
              </w:rPr>
            </w:pPr>
            <w:r>
              <w:rPr>
                <w:sz w:val="22"/>
                <w:szCs w:val="22"/>
              </w:rPr>
              <w:t>CO</w:t>
            </w:r>
            <w:r w:rsidR="0076223F">
              <w:rPr>
                <w:sz w:val="22"/>
                <w:szCs w:val="22"/>
              </w:rPr>
              <w:t>2</w:t>
            </w:r>
          </w:p>
        </w:tc>
        <w:tc>
          <w:tcPr>
            <w:tcW w:w="950" w:type="dxa"/>
            <w:shd w:val="clear" w:color="auto" w:fill="auto"/>
            <w:vAlign w:val="center"/>
          </w:tcPr>
          <w:p w:rsidR="008C7BA2" w:rsidRPr="005814FF" w:rsidRDefault="001F5E52" w:rsidP="0021232D">
            <w:pPr>
              <w:jc w:val="center"/>
            </w:pPr>
            <w:r>
              <w:t>20</w:t>
            </w:r>
          </w:p>
        </w:tc>
      </w:tr>
      <w:tr w:rsidR="008C7BA2" w:rsidRPr="00EF5853" w:rsidTr="00911588">
        <w:trPr>
          <w:trHeight w:val="90"/>
        </w:trPr>
        <w:tc>
          <w:tcPr>
            <w:tcW w:w="10580" w:type="dxa"/>
            <w:gridSpan w:val="5"/>
            <w:shd w:val="clear" w:color="auto" w:fill="auto"/>
            <w:vAlign w:val="center"/>
          </w:tcPr>
          <w:p w:rsidR="008C7BA2" w:rsidRPr="005814FF" w:rsidRDefault="008C7BA2" w:rsidP="00911588">
            <w:pPr>
              <w:jc w:val="center"/>
            </w:pPr>
            <w:r w:rsidRPr="005814FF">
              <w:t>(OR)</w:t>
            </w:r>
          </w:p>
        </w:tc>
      </w:tr>
      <w:tr w:rsidR="008C7BA2" w:rsidRPr="00EF5853" w:rsidTr="00911588">
        <w:trPr>
          <w:trHeight w:val="90"/>
        </w:trPr>
        <w:tc>
          <w:tcPr>
            <w:tcW w:w="810" w:type="dxa"/>
            <w:shd w:val="clear" w:color="auto" w:fill="auto"/>
            <w:vAlign w:val="center"/>
          </w:tcPr>
          <w:p w:rsidR="008C7BA2" w:rsidRPr="00EF5853" w:rsidRDefault="008C7BA2" w:rsidP="0021232D">
            <w:pPr>
              <w:jc w:val="center"/>
            </w:pPr>
            <w:r w:rsidRPr="00EF5853">
              <w:t>6.</w:t>
            </w:r>
          </w:p>
        </w:tc>
        <w:tc>
          <w:tcPr>
            <w:tcW w:w="840" w:type="dxa"/>
            <w:shd w:val="clear" w:color="auto" w:fill="auto"/>
            <w:vAlign w:val="center"/>
          </w:tcPr>
          <w:p w:rsidR="008C7BA2" w:rsidRPr="00EF5853" w:rsidRDefault="008C7BA2" w:rsidP="0021232D">
            <w:pPr>
              <w:jc w:val="center"/>
            </w:pPr>
          </w:p>
        </w:tc>
        <w:tc>
          <w:tcPr>
            <w:tcW w:w="6810" w:type="dxa"/>
            <w:shd w:val="clear" w:color="auto" w:fill="auto"/>
          </w:tcPr>
          <w:p w:rsidR="006B161F" w:rsidRPr="00EF5853" w:rsidRDefault="00407525" w:rsidP="00574669">
            <w:pPr>
              <w:jc w:val="both"/>
            </w:pPr>
            <w:r w:rsidRPr="007F2108">
              <w:t>D</w:t>
            </w:r>
            <w:r w:rsidR="00574669">
              <w:t>esign</w:t>
            </w:r>
            <w:r w:rsidRPr="007F2108">
              <w:t xml:space="preserve"> a 1 dimensional Quadrature Residue Diffuser (QRD) with prime number 1</w:t>
            </w:r>
            <w:r>
              <w:t>7</w:t>
            </w:r>
            <w:r w:rsidRPr="007F2108">
              <w:t xml:space="preserve">. Also </w:t>
            </w:r>
            <w:r>
              <w:t>calculate and mention</w:t>
            </w:r>
            <w:r w:rsidRPr="007F2108">
              <w:t xml:space="preserve"> all the frequencies that will get absorbed by the QRD if the per unit length of the well depth is 3cm.</w:t>
            </w:r>
          </w:p>
        </w:tc>
        <w:tc>
          <w:tcPr>
            <w:tcW w:w="1170" w:type="dxa"/>
            <w:shd w:val="clear" w:color="auto" w:fill="auto"/>
            <w:vAlign w:val="center"/>
          </w:tcPr>
          <w:p w:rsidR="008C7BA2" w:rsidRPr="00875196" w:rsidRDefault="00F407D4" w:rsidP="00911588">
            <w:pPr>
              <w:jc w:val="center"/>
              <w:rPr>
                <w:sz w:val="22"/>
                <w:szCs w:val="22"/>
              </w:rPr>
            </w:pPr>
            <w:r>
              <w:rPr>
                <w:sz w:val="22"/>
                <w:szCs w:val="22"/>
              </w:rPr>
              <w:t>CO</w:t>
            </w:r>
            <w:r w:rsidR="0076223F">
              <w:rPr>
                <w:sz w:val="22"/>
                <w:szCs w:val="22"/>
              </w:rPr>
              <w:t>5</w:t>
            </w:r>
          </w:p>
        </w:tc>
        <w:tc>
          <w:tcPr>
            <w:tcW w:w="950" w:type="dxa"/>
            <w:shd w:val="clear" w:color="auto" w:fill="auto"/>
            <w:vAlign w:val="center"/>
          </w:tcPr>
          <w:p w:rsidR="008C7BA2" w:rsidRPr="005814FF" w:rsidRDefault="00C80E5B" w:rsidP="0021232D">
            <w:pPr>
              <w:jc w:val="center"/>
            </w:pPr>
            <w:r>
              <w:t>20</w:t>
            </w:r>
          </w:p>
        </w:tc>
      </w:tr>
      <w:tr w:rsidR="00D85619" w:rsidRPr="00EF5853" w:rsidTr="00911588">
        <w:trPr>
          <w:trHeight w:val="90"/>
        </w:trPr>
        <w:tc>
          <w:tcPr>
            <w:tcW w:w="810" w:type="dxa"/>
            <w:shd w:val="clear" w:color="auto" w:fill="auto"/>
            <w:vAlign w:val="center"/>
          </w:tcPr>
          <w:p w:rsidR="00D85619" w:rsidRPr="00EF5853" w:rsidRDefault="00D85619" w:rsidP="0021232D">
            <w:pPr>
              <w:jc w:val="center"/>
            </w:pPr>
          </w:p>
        </w:tc>
        <w:tc>
          <w:tcPr>
            <w:tcW w:w="840" w:type="dxa"/>
            <w:shd w:val="clear" w:color="auto" w:fill="auto"/>
            <w:vAlign w:val="center"/>
          </w:tcPr>
          <w:p w:rsidR="00D85619" w:rsidRPr="00EF5853" w:rsidRDefault="00D85619" w:rsidP="0021232D">
            <w:pPr>
              <w:jc w:val="center"/>
            </w:pPr>
          </w:p>
        </w:tc>
        <w:tc>
          <w:tcPr>
            <w:tcW w:w="6810" w:type="dxa"/>
            <w:shd w:val="clear" w:color="auto" w:fill="auto"/>
          </w:tcPr>
          <w:p w:rsidR="00D85619" w:rsidRDefault="00D85619" w:rsidP="00193F27"/>
          <w:p w:rsidR="00F407D4" w:rsidRDefault="00F407D4" w:rsidP="00193F27"/>
          <w:p w:rsidR="00F407D4" w:rsidRDefault="00F407D4" w:rsidP="00193F27"/>
          <w:p w:rsidR="00F407D4" w:rsidRPr="00EF5853" w:rsidRDefault="00F407D4" w:rsidP="00193F27"/>
        </w:tc>
        <w:tc>
          <w:tcPr>
            <w:tcW w:w="1170" w:type="dxa"/>
            <w:shd w:val="clear" w:color="auto" w:fill="auto"/>
            <w:vAlign w:val="center"/>
          </w:tcPr>
          <w:p w:rsidR="00D85619" w:rsidRPr="00875196" w:rsidRDefault="00D85619" w:rsidP="00911588">
            <w:pPr>
              <w:jc w:val="center"/>
              <w:rPr>
                <w:sz w:val="22"/>
                <w:szCs w:val="22"/>
              </w:rPr>
            </w:pPr>
          </w:p>
        </w:tc>
        <w:tc>
          <w:tcPr>
            <w:tcW w:w="950" w:type="dxa"/>
            <w:shd w:val="clear" w:color="auto" w:fill="auto"/>
            <w:vAlign w:val="center"/>
          </w:tcPr>
          <w:p w:rsidR="00D85619" w:rsidRPr="005814FF" w:rsidRDefault="00D85619" w:rsidP="0021232D">
            <w:pPr>
              <w:jc w:val="center"/>
            </w:pPr>
          </w:p>
        </w:tc>
      </w:tr>
      <w:tr w:rsidR="00F407D4" w:rsidRPr="00EF5853" w:rsidTr="00911588">
        <w:trPr>
          <w:trHeight w:val="90"/>
        </w:trPr>
        <w:tc>
          <w:tcPr>
            <w:tcW w:w="810" w:type="dxa"/>
            <w:vMerge w:val="restart"/>
            <w:shd w:val="clear" w:color="auto" w:fill="auto"/>
            <w:vAlign w:val="center"/>
          </w:tcPr>
          <w:p w:rsidR="00F407D4" w:rsidRPr="00EF5853" w:rsidRDefault="00F407D4" w:rsidP="0021232D">
            <w:pPr>
              <w:jc w:val="center"/>
            </w:pPr>
            <w:r w:rsidRPr="00EF5853">
              <w:lastRenderedPageBreak/>
              <w:t>7.</w:t>
            </w:r>
          </w:p>
        </w:tc>
        <w:tc>
          <w:tcPr>
            <w:tcW w:w="840" w:type="dxa"/>
            <w:shd w:val="clear" w:color="auto" w:fill="auto"/>
            <w:vAlign w:val="center"/>
          </w:tcPr>
          <w:p w:rsidR="00F407D4" w:rsidRPr="00EF5853" w:rsidRDefault="00F407D4" w:rsidP="0021232D">
            <w:pPr>
              <w:jc w:val="center"/>
            </w:pPr>
            <w:r>
              <w:t>a</w:t>
            </w:r>
          </w:p>
        </w:tc>
        <w:tc>
          <w:tcPr>
            <w:tcW w:w="6810" w:type="dxa"/>
            <w:shd w:val="clear" w:color="auto" w:fill="auto"/>
          </w:tcPr>
          <w:p w:rsidR="00F407D4" w:rsidRPr="00EF5853" w:rsidRDefault="00F407D4" w:rsidP="00C706E3">
            <w:pPr>
              <w:jc w:val="both"/>
            </w:pPr>
            <w:r>
              <w:t xml:space="preserve">List down </w:t>
            </w:r>
            <w:r w:rsidR="004F328D">
              <w:t>the</w:t>
            </w:r>
            <w:r>
              <w:t xml:space="preserve"> basic requirements that should be considered in construction of a studio  so as to build confidence in the clients.</w:t>
            </w:r>
          </w:p>
        </w:tc>
        <w:tc>
          <w:tcPr>
            <w:tcW w:w="1170" w:type="dxa"/>
            <w:shd w:val="clear" w:color="auto" w:fill="auto"/>
            <w:vAlign w:val="center"/>
          </w:tcPr>
          <w:p w:rsidR="00F407D4" w:rsidRPr="00875196" w:rsidRDefault="00F407D4" w:rsidP="00911588">
            <w:pPr>
              <w:jc w:val="center"/>
              <w:rPr>
                <w:sz w:val="22"/>
                <w:szCs w:val="22"/>
              </w:rPr>
            </w:pPr>
            <w:r>
              <w:rPr>
                <w:sz w:val="22"/>
                <w:szCs w:val="22"/>
              </w:rPr>
              <w:t>CO2</w:t>
            </w:r>
          </w:p>
        </w:tc>
        <w:tc>
          <w:tcPr>
            <w:tcW w:w="950" w:type="dxa"/>
            <w:shd w:val="clear" w:color="auto" w:fill="auto"/>
            <w:vAlign w:val="center"/>
          </w:tcPr>
          <w:p w:rsidR="00F407D4" w:rsidRPr="005814FF" w:rsidRDefault="00F407D4" w:rsidP="0021232D">
            <w:pPr>
              <w:jc w:val="center"/>
            </w:pPr>
            <w:r>
              <w:t>10</w:t>
            </w:r>
          </w:p>
        </w:tc>
      </w:tr>
      <w:tr w:rsidR="00F407D4" w:rsidRPr="00EF5853" w:rsidTr="00911588">
        <w:trPr>
          <w:trHeight w:val="90"/>
        </w:trPr>
        <w:tc>
          <w:tcPr>
            <w:tcW w:w="810" w:type="dxa"/>
            <w:vMerge/>
            <w:shd w:val="clear" w:color="auto" w:fill="auto"/>
            <w:vAlign w:val="center"/>
          </w:tcPr>
          <w:p w:rsidR="00F407D4" w:rsidRPr="00EF5853" w:rsidRDefault="00F407D4" w:rsidP="0021232D">
            <w:pPr>
              <w:jc w:val="center"/>
            </w:pPr>
          </w:p>
        </w:tc>
        <w:tc>
          <w:tcPr>
            <w:tcW w:w="840" w:type="dxa"/>
            <w:shd w:val="clear" w:color="auto" w:fill="auto"/>
            <w:vAlign w:val="center"/>
          </w:tcPr>
          <w:p w:rsidR="00F407D4" w:rsidRDefault="00F407D4" w:rsidP="0021232D">
            <w:pPr>
              <w:jc w:val="center"/>
            </w:pPr>
            <w:r>
              <w:t>b</w:t>
            </w:r>
          </w:p>
        </w:tc>
        <w:tc>
          <w:tcPr>
            <w:tcW w:w="6810" w:type="dxa"/>
            <w:shd w:val="clear" w:color="auto" w:fill="auto"/>
          </w:tcPr>
          <w:p w:rsidR="00F407D4" w:rsidRDefault="00F407D4" w:rsidP="00C706E3">
            <w:pPr>
              <w:jc w:val="both"/>
            </w:pPr>
            <w:r>
              <w:t>Suggest a practical floor isolation for a make shift room in an apartment 3</w:t>
            </w:r>
            <w:r w:rsidRPr="00781CF1">
              <w:rPr>
                <w:vertAlign w:val="superscript"/>
              </w:rPr>
              <w:t>rd</w:t>
            </w:r>
            <w:r>
              <w:t xml:space="preserve"> floor which is planned to be made into a studio. </w:t>
            </w:r>
          </w:p>
        </w:tc>
        <w:tc>
          <w:tcPr>
            <w:tcW w:w="1170" w:type="dxa"/>
            <w:shd w:val="clear" w:color="auto" w:fill="auto"/>
            <w:vAlign w:val="center"/>
          </w:tcPr>
          <w:p w:rsidR="00F407D4" w:rsidRPr="00875196" w:rsidRDefault="00F407D4" w:rsidP="00911588">
            <w:pPr>
              <w:jc w:val="center"/>
              <w:rPr>
                <w:sz w:val="22"/>
                <w:szCs w:val="22"/>
              </w:rPr>
            </w:pPr>
            <w:r>
              <w:rPr>
                <w:sz w:val="22"/>
                <w:szCs w:val="22"/>
              </w:rPr>
              <w:t>CO2</w:t>
            </w:r>
          </w:p>
        </w:tc>
        <w:tc>
          <w:tcPr>
            <w:tcW w:w="950" w:type="dxa"/>
            <w:shd w:val="clear" w:color="auto" w:fill="auto"/>
            <w:vAlign w:val="center"/>
          </w:tcPr>
          <w:p w:rsidR="00F407D4" w:rsidRDefault="00F407D4" w:rsidP="0021232D">
            <w:pPr>
              <w:jc w:val="center"/>
            </w:pPr>
            <w:r>
              <w:t>10</w:t>
            </w:r>
          </w:p>
        </w:tc>
      </w:tr>
      <w:tr w:rsidR="008C7BA2" w:rsidRPr="00EF5853" w:rsidTr="00911588">
        <w:trPr>
          <w:trHeight w:val="42"/>
        </w:trPr>
        <w:tc>
          <w:tcPr>
            <w:tcW w:w="10580" w:type="dxa"/>
            <w:gridSpan w:val="5"/>
            <w:shd w:val="clear" w:color="auto" w:fill="auto"/>
            <w:vAlign w:val="center"/>
          </w:tcPr>
          <w:p w:rsidR="008C7BA2" w:rsidRPr="005814FF" w:rsidRDefault="008C7BA2" w:rsidP="00911588">
            <w:pPr>
              <w:jc w:val="center"/>
            </w:pPr>
            <w:r w:rsidRPr="005814FF">
              <w:t>(OR)</w:t>
            </w:r>
          </w:p>
        </w:tc>
      </w:tr>
      <w:tr w:rsidR="00B010BB" w:rsidRPr="00EF5853" w:rsidTr="00911588">
        <w:trPr>
          <w:trHeight w:val="42"/>
        </w:trPr>
        <w:tc>
          <w:tcPr>
            <w:tcW w:w="810" w:type="dxa"/>
            <w:shd w:val="clear" w:color="auto" w:fill="auto"/>
            <w:vAlign w:val="center"/>
          </w:tcPr>
          <w:p w:rsidR="00B010BB" w:rsidRPr="00EF5853" w:rsidRDefault="00B010BB" w:rsidP="0021232D">
            <w:pPr>
              <w:jc w:val="center"/>
            </w:pPr>
            <w:r w:rsidRPr="00EF5853">
              <w:t>8.</w:t>
            </w:r>
          </w:p>
        </w:tc>
        <w:tc>
          <w:tcPr>
            <w:tcW w:w="840" w:type="dxa"/>
            <w:shd w:val="clear" w:color="auto" w:fill="auto"/>
            <w:vAlign w:val="center"/>
          </w:tcPr>
          <w:p w:rsidR="00B010BB" w:rsidRPr="00EF5853" w:rsidRDefault="00B010BB" w:rsidP="0021232D">
            <w:pPr>
              <w:jc w:val="center"/>
            </w:pPr>
          </w:p>
        </w:tc>
        <w:tc>
          <w:tcPr>
            <w:tcW w:w="6810" w:type="dxa"/>
            <w:shd w:val="clear" w:color="auto" w:fill="auto"/>
          </w:tcPr>
          <w:p w:rsidR="00B010BB" w:rsidRPr="00EF5853" w:rsidRDefault="00574669" w:rsidP="00E00910">
            <w:pPr>
              <w:jc w:val="both"/>
            </w:pPr>
            <w:r>
              <w:t>Appraise</w:t>
            </w:r>
            <w:r w:rsidR="00EE7155">
              <w:t xml:space="preserve"> atleast one auditorium or seminar hall in the University and discuss the criterions that you will consider before st</w:t>
            </w:r>
            <w:r w:rsidR="00E00910">
              <w:t xml:space="preserve">arting to do acoustic treatment. </w:t>
            </w:r>
            <w:r w:rsidR="00EE7155">
              <w:t xml:space="preserve">Suggest optimal acoustic treatment for the same place. </w:t>
            </w:r>
          </w:p>
        </w:tc>
        <w:tc>
          <w:tcPr>
            <w:tcW w:w="1170" w:type="dxa"/>
            <w:shd w:val="clear" w:color="auto" w:fill="auto"/>
            <w:vAlign w:val="center"/>
          </w:tcPr>
          <w:p w:rsidR="00B010BB" w:rsidRPr="00875196" w:rsidRDefault="00F407D4" w:rsidP="00911588">
            <w:pPr>
              <w:jc w:val="center"/>
              <w:rPr>
                <w:sz w:val="22"/>
                <w:szCs w:val="22"/>
              </w:rPr>
            </w:pPr>
            <w:r>
              <w:rPr>
                <w:sz w:val="22"/>
                <w:szCs w:val="22"/>
              </w:rPr>
              <w:t>CO</w:t>
            </w:r>
            <w:r w:rsidR="0076223F">
              <w:rPr>
                <w:sz w:val="22"/>
                <w:szCs w:val="22"/>
              </w:rPr>
              <w:t>6</w:t>
            </w:r>
          </w:p>
        </w:tc>
        <w:tc>
          <w:tcPr>
            <w:tcW w:w="950" w:type="dxa"/>
            <w:shd w:val="clear" w:color="auto" w:fill="auto"/>
            <w:vAlign w:val="center"/>
          </w:tcPr>
          <w:p w:rsidR="00B010BB" w:rsidRPr="005814FF" w:rsidRDefault="00EE7155" w:rsidP="0021232D">
            <w:pPr>
              <w:jc w:val="center"/>
            </w:pPr>
            <w:r>
              <w:t>20</w:t>
            </w:r>
          </w:p>
        </w:tc>
      </w:tr>
      <w:tr w:rsidR="00D85619" w:rsidRPr="00EF5853" w:rsidTr="00911588">
        <w:trPr>
          <w:trHeight w:val="42"/>
        </w:trPr>
        <w:tc>
          <w:tcPr>
            <w:tcW w:w="1650" w:type="dxa"/>
            <w:gridSpan w:val="2"/>
            <w:shd w:val="clear" w:color="auto" w:fill="auto"/>
            <w:vAlign w:val="center"/>
          </w:tcPr>
          <w:p w:rsidR="00D85619" w:rsidRPr="00EF5853" w:rsidRDefault="00D85619" w:rsidP="0021232D">
            <w:pPr>
              <w:jc w:val="center"/>
            </w:pPr>
          </w:p>
        </w:tc>
        <w:tc>
          <w:tcPr>
            <w:tcW w:w="6810" w:type="dxa"/>
            <w:shd w:val="clear" w:color="auto" w:fill="auto"/>
          </w:tcPr>
          <w:p w:rsidR="00D85619" w:rsidRPr="008C7BA2" w:rsidRDefault="00D85619" w:rsidP="00193F27">
            <w:pPr>
              <w:rPr>
                <w:b/>
                <w:u w:val="single"/>
              </w:rPr>
            </w:pPr>
          </w:p>
        </w:tc>
        <w:tc>
          <w:tcPr>
            <w:tcW w:w="1170" w:type="dxa"/>
            <w:shd w:val="clear" w:color="auto" w:fill="auto"/>
            <w:vAlign w:val="center"/>
          </w:tcPr>
          <w:p w:rsidR="00D85619" w:rsidRPr="00875196" w:rsidRDefault="00D85619" w:rsidP="00911588">
            <w:pPr>
              <w:jc w:val="center"/>
              <w:rPr>
                <w:sz w:val="22"/>
                <w:szCs w:val="22"/>
              </w:rPr>
            </w:pPr>
          </w:p>
        </w:tc>
        <w:tc>
          <w:tcPr>
            <w:tcW w:w="950" w:type="dxa"/>
            <w:shd w:val="clear" w:color="auto" w:fill="auto"/>
            <w:vAlign w:val="center"/>
          </w:tcPr>
          <w:p w:rsidR="00D85619" w:rsidRPr="005814FF" w:rsidRDefault="00D85619" w:rsidP="0021232D">
            <w:pPr>
              <w:jc w:val="center"/>
            </w:pPr>
          </w:p>
        </w:tc>
      </w:tr>
      <w:tr w:rsidR="008C7BA2" w:rsidRPr="00EF5853" w:rsidTr="00911588">
        <w:trPr>
          <w:trHeight w:val="42"/>
        </w:trPr>
        <w:tc>
          <w:tcPr>
            <w:tcW w:w="1650" w:type="dxa"/>
            <w:gridSpan w:val="2"/>
            <w:shd w:val="clear" w:color="auto" w:fill="auto"/>
            <w:vAlign w:val="center"/>
          </w:tcPr>
          <w:p w:rsidR="008C7BA2" w:rsidRPr="00EF5853" w:rsidRDefault="008C7BA2" w:rsidP="0021232D">
            <w:pPr>
              <w:jc w:val="center"/>
            </w:pPr>
          </w:p>
        </w:tc>
        <w:tc>
          <w:tcPr>
            <w:tcW w:w="6810" w:type="dxa"/>
            <w:shd w:val="clear" w:color="auto" w:fill="auto"/>
          </w:tcPr>
          <w:p w:rsidR="008C7BA2" w:rsidRPr="00875196" w:rsidRDefault="008C7BA2" w:rsidP="00193F27">
            <w:pPr>
              <w:rPr>
                <w:u w:val="single"/>
              </w:rPr>
            </w:pPr>
            <w:r w:rsidRPr="008C7BA2">
              <w:rPr>
                <w:b/>
                <w:u w:val="single"/>
              </w:rPr>
              <w:t>Compulsory</w:t>
            </w:r>
            <w:r w:rsidRPr="00875196">
              <w:rPr>
                <w:u w:val="single"/>
              </w:rPr>
              <w:t>:</w:t>
            </w:r>
          </w:p>
        </w:tc>
        <w:tc>
          <w:tcPr>
            <w:tcW w:w="1170" w:type="dxa"/>
            <w:shd w:val="clear" w:color="auto" w:fill="auto"/>
            <w:vAlign w:val="center"/>
          </w:tcPr>
          <w:p w:rsidR="008C7BA2" w:rsidRPr="00875196" w:rsidRDefault="008C7BA2" w:rsidP="00911588">
            <w:pPr>
              <w:jc w:val="center"/>
              <w:rPr>
                <w:sz w:val="22"/>
                <w:szCs w:val="22"/>
              </w:rPr>
            </w:pPr>
          </w:p>
        </w:tc>
        <w:tc>
          <w:tcPr>
            <w:tcW w:w="950" w:type="dxa"/>
            <w:shd w:val="clear" w:color="auto" w:fill="auto"/>
            <w:vAlign w:val="center"/>
          </w:tcPr>
          <w:p w:rsidR="008C7BA2" w:rsidRPr="005814FF" w:rsidRDefault="008C7BA2" w:rsidP="0021232D">
            <w:pPr>
              <w:jc w:val="center"/>
            </w:pPr>
          </w:p>
        </w:tc>
      </w:tr>
      <w:tr w:rsidR="008C7BA2" w:rsidRPr="00EF5853" w:rsidTr="00911588">
        <w:trPr>
          <w:trHeight w:val="42"/>
        </w:trPr>
        <w:tc>
          <w:tcPr>
            <w:tcW w:w="810" w:type="dxa"/>
            <w:shd w:val="clear" w:color="auto" w:fill="auto"/>
            <w:vAlign w:val="center"/>
          </w:tcPr>
          <w:p w:rsidR="008C7BA2" w:rsidRPr="00EF5853" w:rsidRDefault="008C7BA2" w:rsidP="0021232D">
            <w:pPr>
              <w:jc w:val="center"/>
            </w:pPr>
            <w:r w:rsidRPr="00EF5853">
              <w:t>9.</w:t>
            </w:r>
          </w:p>
        </w:tc>
        <w:tc>
          <w:tcPr>
            <w:tcW w:w="840" w:type="dxa"/>
            <w:shd w:val="clear" w:color="auto" w:fill="auto"/>
            <w:vAlign w:val="center"/>
          </w:tcPr>
          <w:p w:rsidR="008C7BA2" w:rsidRPr="00EF5853" w:rsidRDefault="008C7BA2" w:rsidP="0021232D">
            <w:pPr>
              <w:jc w:val="center"/>
            </w:pPr>
          </w:p>
        </w:tc>
        <w:tc>
          <w:tcPr>
            <w:tcW w:w="6810" w:type="dxa"/>
            <w:shd w:val="clear" w:color="auto" w:fill="auto"/>
          </w:tcPr>
          <w:p w:rsidR="008C7BA2" w:rsidRPr="00EF5853" w:rsidRDefault="00574669" w:rsidP="00574669">
            <w:pPr>
              <w:jc w:val="both"/>
            </w:pPr>
            <w:r>
              <w:t>Design a large recording studio with clear dimensions. Suggest the optimum room ratio as well as mention pictorially all the acoustic treatment that may be done to make studio usable for different types of clients.</w:t>
            </w:r>
          </w:p>
        </w:tc>
        <w:tc>
          <w:tcPr>
            <w:tcW w:w="1170" w:type="dxa"/>
            <w:shd w:val="clear" w:color="auto" w:fill="auto"/>
            <w:vAlign w:val="center"/>
          </w:tcPr>
          <w:p w:rsidR="008C7BA2" w:rsidRPr="00875196" w:rsidRDefault="00F407D4" w:rsidP="00911588">
            <w:pPr>
              <w:jc w:val="center"/>
              <w:rPr>
                <w:sz w:val="22"/>
                <w:szCs w:val="22"/>
              </w:rPr>
            </w:pPr>
            <w:r>
              <w:rPr>
                <w:sz w:val="22"/>
                <w:szCs w:val="22"/>
              </w:rPr>
              <w:t>CO</w:t>
            </w:r>
            <w:r w:rsidR="000F0FB7">
              <w:rPr>
                <w:sz w:val="22"/>
                <w:szCs w:val="22"/>
              </w:rPr>
              <w:t>5</w:t>
            </w:r>
          </w:p>
        </w:tc>
        <w:tc>
          <w:tcPr>
            <w:tcW w:w="950" w:type="dxa"/>
            <w:shd w:val="clear" w:color="auto" w:fill="auto"/>
            <w:vAlign w:val="center"/>
          </w:tcPr>
          <w:p w:rsidR="008C7BA2" w:rsidRPr="005814FF" w:rsidRDefault="00165828" w:rsidP="0021232D">
            <w:pPr>
              <w:jc w:val="center"/>
            </w:pPr>
            <w:r>
              <w:t>20</w:t>
            </w:r>
          </w:p>
        </w:tc>
      </w:tr>
    </w:tbl>
    <w:p w:rsidR="008C7BA2" w:rsidRDefault="008C7BA2" w:rsidP="008C7BA2"/>
    <w:p w:rsidR="008C7BA2" w:rsidRDefault="008C7BA2" w:rsidP="008C7BA2">
      <w:pPr>
        <w:jc w:val="center"/>
      </w:pPr>
    </w:p>
    <w:p w:rsidR="008C7BA2" w:rsidRDefault="008C7BA2" w:rsidP="008C7BA2"/>
    <w:sectPr w:rsidR="008C7BA2" w:rsidSect="003E1393">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FranklinGothic-DemiCnd">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proofState w:spelling="clean" w:grammar="clean"/>
  <w:defaultTabStop w:val="720"/>
  <w:characterSpacingControl w:val="doNotCompress"/>
  <w:compat/>
  <w:rsids>
    <w:rsidRoot w:val="002E336A"/>
    <w:rsid w:val="0000691E"/>
    <w:rsid w:val="00023B9E"/>
    <w:rsid w:val="00026EC5"/>
    <w:rsid w:val="00034357"/>
    <w:rsid w:val="00037C3E"/>
    <w:rsid w:val="000420F1"/>
    <w:rsid w:val="00043985"/>
    <w:rsid w:val="00056C3A"/>
    <w:rsid w:val="00060CB9"/>
    <w:rsid w:val="00061821"/>
    <w:rsid w:val="00070A1E"/>
    <w:rsid w:val="000779A1"/>
    <w:rsid w:val="000C35C4"/>
    <w:rsid w:val="000D62B3"/>
    <w:rsid w:val="000E0A53"/>
    <w:rsid w:val="000E180A"/>
    <w:rsid w:val="000E4455"/>
    <w:rsid w:val="000F0FB7"/>
    <w:rsid w:val="000F3EFE"/>
    <w:rsid w:val="00144534"/>
    <w:rsid w:val="00144BCD"/>
    <w:rsid w:val="00165828"/>
    <w:rsid w:val="00170CC5"/>
    <w:rsid w:val="00177369"/>
    <w:rsid w:val="001D41FE"/>
    <w:rsid w:val="001D670F"/>
    <w:rsid w:val="001E2222"/>
    <w:rsid w:val="001F54D1"/>
    <w:rsid w:val="001F5E52"/>
    <w:rsid w:val="001F7E9B"/>
    <w:rsid w:val="00204EB0"/>
    <w:rsid w:val="00211ABA"/>
    <w:rsid w:val="0021232D"/>
    <w:rsid w:val="00235351"/>
    <w:rsid w:val="00266439"/>
    <w:rsid w:val="0026653D"/>
    <w:rsid w:val="00293D3F"/>
    <w:rsid w:val="002A3A25"/>
    <w:rsid w:val="002A441B"/>
    <w:rsid w:val="002A7773"/>
    <w:rsid w:val="002D09FF"/>
    <w:rsid w:val="002D51F6"/>
    <w:rsid w:val="002D7611"/>
    <w:rsid w:val="002D76BB"/>
    <w:rsid w:val="002E1DCB"/>
    <w:rsid w:val="002E336A"/>
    <w:rsid w:val="002E552A"/>
    <w:rsid w:val="00304757"/>
    <w:rsid w:val="00312CCC"/>
    <w:rsid w:val="00313B1F"/>
    <w:rsid w:val="003206DF"/>
    <w:rsid w:val="00323989"/>
    <w:rsid w:val="00324247"/>
    <w:rsid w:val="00361898"/>
    <w:rsid w:val="003642C3"/>
    <w:rsid w:val="0036726C"/>
    <w:rsid w:val="00380146"/>
    <w:rsid w:val="003855F1"/>
    <w:rsid w:val="00397089"/>
    <w:rsid w:val="003B14BC"/>
    <w:rsid w:val="003B1F06"/>
    <w:rsid w:val="003C6BB4"/>
    <w:rsid w:val="003D6DA3"/>
    <w:rsid w:val="003E1393"/>
    <w:rsid w:val="003E2E3C"/>
    <w:rsid w:val="003F384B"/>
    <w:rsid w:val="003F728C"/>
    <w:rsid w:val="00407525"/>
    <w:rsid w:val="00411759"/>
    <w:rsid w:val="00444F4E"/>
    <w:rsid w:val="0045566E"/>
    <w:rsid w:val="004574FD"/>
    <w:rsid w:val="00460118"/>
    <w:rsid w:val="0046314C"/>
    <w:rsid w:val="0046787F"/>
    <w:rsid w:val="004D015B"/>
    <w:rsid w:val="004F0492"/>
    <w:rsid w:val="004F328D"/>
    <w:rsid w:val="004F787A"/>
    <w:rsid w:val="004F7B65"/>
    <w:rsid w:val="00501F18"/>
    <w:rsid w:val="0050571C"/>
    <w:rsid w:val="005133D7"/>
    <w:rsid w:val="005410DC"/>
    <w:rsid w:val="005440B9"/>
    <w:rsid w:val="005527A4"/>
    <w:rsid w:val="00552CF0"/>
    <w:rsid w:val="005671C0"/>
    <w:rsid w:val="00574669"/>
    <w:rsid w:val="005803A7"/>
    <w:rsid w:val="005814FF"/>
    <w:rsid w:val="00581B1F"/>
    <w:rsid w:val="00581DED"/>
    <w:rsid w:val="005B107D"/>
    <w:rsid w:val="005C66E3"/>
    <w:rsid w:val="005D0F4A"/>
    <w:rsid w:val="005D3355"/>
    <w:rsid w:val="005E5966"/>
    <w:rsid w:val="005F011C"/>
    <w:rsid w:val="006103B1"/>
    <w:rsid w:val="0062605C"/>
    <w:rsid w:val="0064710A"/>
    <w:rsid w:val="00655417"/>
    <w:rsid w:val="00670A67"/>
    <w:rsid w:val="006758C7"/>
    <w:rsid w:val="00681B25"/>
    <w:rsid w:val="00694DF5"/>
    <w:rsid w:val="006B161F"/>
    <w:rsid w:val="006C1D35"/>
    <w:rsid w:val="006C39BE"/>
    <w:rsid w:val="006C7354"/>
    <w:rsid w:val="006E0497"/>
    <w:rsid w:val="006E0CC6"/>
    <w:rsid w:val="00701CED"/>
    <w:rsid w:val="007102E3"/>
    <w:rsid w:val="007138DE"/>
    <w:rsid w:val="00714C68"/>
    <w:rsid w:val="00725A0A"/>
    <w:rsid w:val="00726306"/>
    <w:rsid w:val="007274F1"/>
    <w:rsid w:val="007320C2"/>
    <w:rsid w:val="007326F6"/>
    <w:rsid w:val="00740402"/>
    <w:rsid w:val="0076223F"/>
    <w:rsid w:val="00781CF1"/>
    <w:rsid w:val="00802202"/>
    <w:rsid w:val="0080416C"/>
    <w:rsid w:val="00806A39"/>
    <w:rsid w:val="00814615"/>
    <w:rsid w:val="0081627E"/>
    <w:rsid w:val="00832CF6"/>
    <w:rsid w:val="00847DAB"/>
    <w:rsid w:val="00856B3C"/>
    <w:rsid w:val="00866A52"/>
    <w:rsid w:val="00875196"/>
    <w:rsid w:val="0088784C"/>
    <w:rsid w:val="008A1E0F"/>
    <w:rsid w:val="008A2E25"/>
    <w:rsid w:val="008A56BE"/>
    <w:rsid w:val="008A6193"/>
    <w:rsid w:val="008B0703"/>
    <w:rsid w:val="008C7BA2"/>
    <w:rsid w:val="008F4FFE"/>
    <w:rsid w:val="008F539E"/>
    <w:rsid w:val="0090362A"/>
    <w:rsid w:val="00904D12"/>
    <w:rsid w:val="00911266"/>
    <w:rsid w:val="00911588"/>
    <w:rsid w:val="009325C9"/>
    <w:rsid w:val="00942884"/>
    <w:rsid w:val="0095082D"/>
    <w:rsid w:val="0095679B"/>
    <w:rsid w:val="00963CB5"/>
    <w:rsid w:val="009658D7"/>
    <w:rsid w:val="0098162B"/>
    <w:rsid w:val="009A5E48"/>
    <w:rsid w:val="009B53DD"/>
    <w:rsid w:val="009B6081"/>
    <w:rsid w:val="009C5A1D"/>
    <w:rsid w:val="009D26A8"/>
    <w:rsid w:val="009E09A3"/>
    <w:rsid w:val="009F1368"/>
    <w:rsid w:val="00A07B42"/>
    <w:rsid w:val="00A12820"/>
    <w:rsid w:val="00A37F85"/>
    <w:rsid w:val="00A47E2A"/>
    <w:rsid w:val="00AA3F2E"/>
    <w:rsid w:val="00AA4FC7"/>
    <w:rsid w:val="00AA5E39"/>
    <w:rsid w:val="00AA693F"/>
    <w:rsid w:val="00AA6B40"/>
    <w:rsid w:val="00AB0125"/>
    <w:rsid w:val="00AC7E5F"/>
    <w:rsid w:val="00AE264C"/>
    <w:rsid w:val="00B009B1"/>
    <w:rsid w:val="00B010BB"/>
    <w:rsid w:val="00B20598"/>
    <w:rsid w:val="00B253AE"/>
    <w:rsid w:val="00B278DE"/>
    <w:rsid w:val="00B357C1"/>
    <w:rsid w:val="00B51C3D"/>
    <w:rsid w:val="00B60E7E"/>
    <w:rsid w:val="00B65331"/>
    <w:rsid w:val="00B76680"/>
    <w:rsid w:val="00B83AB6"/>
    <w:rsid w:val="00B84C9D"/>
    <w:rsid w:val="00B90799"/>
    <w:rsid w:val="00B922D7"/>
    <w:rsid w:val="00B939EF"/>
    <w:rsid w:val="00BA2F7E"/>
    <w:rsid w:val="00BA539E"/>
    <w:rsid w:val="00BB557B"/>
    <w:rsid w:val="00BB5C6B"/>
    <w:rsid w:val="00BC7D01"/>
    <w:rsid w:val="00BE572D"/>
    <w:rsid w:val="00BF25ED"/>
    <w:rsid w:val="00BF3DE7"/>
    <w:rsid w:val="00C00375"/>
    <w:rsid w:val="00C00589"/>
    <w:rsid w:val="00C0638E"/>
    <w:rsid w:val="00C0711B"/>
    <w:rsid w:val="00C1343C"/>
    <w:rsid w:val="00C30625"/>
    <w:rsid w:val="00C335ED"/>
    <w:rsid w:val="00C3743D"/>
    <w:rsid w:val="00C42057"/>
    <w:rsid w:val="00C60C6A"/>
    <w:rsid w:val="00C672C3"/>
    <w:rsid w:val="00C706E3"/>
    <w:rsid w:val="00C71847"/>
    <w:rsid w:val="00C80E5B"/>
    <w:rsid w:val="00C81140"/>
    <w:rsid w:val="00C84304"/>
    <w:rsid w:val="00C86B64"/>
    <w:rsid w:val="00C86FE3"/>
    <w:rsid w:val="00C95F18"/>
    <w:rsid w:val="00CA1DA7"/>
    <w:rsid w:val="00CB1413"/>
    <w:rsid w:val="00CB2395"/>
    <w:rsid w:val="00CB7A50"/>
    <w:rsid w:val="00CD31A5"/>
    <w:rsid w:val="00CE1825"/>
    <w:rsid w:val="00CE5503"/>
    <w:rsid w:val="00CF7953"/>
    <w:rsid w:val="00D02DF5"/>
    <w:rsid w:val="00D0319F"/>
    <w:rsid w:val="00D200B6"/>
    <w:rsid w:val="00D3588B"/>
    <w:rsid w:val="00D3698C"/>
    <w:rsid w:val="00D40BCB"/>
    <w:rsid w:val="00D62341"/>
    <w:rsid w:val="00D64FF9"/>
    <w:rsid w:val="00D74478"/>
    <w:rsid w:val="00D74889"/>
    <w:rsid w:val="00D805C4"/>
    <w:rsid w:val="00D85619"/>
    <w:rsid w:val="00D91809"/>
    <w:rsid w:val="00D94D54"/>
    <w:rsid w:val="00DB38C1"/>
    <w:rsid w:val="00DE0497"/>
    <w:rsid w:val="00E0082B"/>
    <w:rsid w:val="00E00910"/>
    <w:rsid w:val="00E217E6"/>
    <w:rsid w:val="00E2545F"/>
    <w:rsid w:val="00E30CA9"/>
    <w:rsid w:val="00E316EB"/>
    <w:rsid w:val="00E44059"/>
    <w:rsid w:val="00E52A8B"/>
    <w:rsid w:val="00E54572"/>
    <w:rsid w:val="00E5735F"/>
    <w:rsid w:val="00E57429"/>
    <w:rsid w:val="00E577A9"/>
    <w:rsid w:val="00E64402"/>
    <w:rsid w:val="00E70A47"/>
    <w:rsid w:val="00E824B7"/>
    <w:rsid w:val="00E8643B"/>
    <w:rsid w:val="00EB0EE0"/>
    <w:rsid w:val="00EB26EF"/>
    <w:rsid w:val="00EC4E8E"/>
    <w:rsid w:val="00ED18D9"/>
    <w:rsid w:val="00EE7155"/>
    <w:rsid w:val="00F11EDB"/>
    <w:rsid w:val="00F162EA"/>
    <w:rsid w:val="00F208C0"/>
    <w:rsid w:val="00F21A50"/>
    <w:rsid w:val="00F266A7"/>
    <w:rsid w:val="00F32118"/>
    <w:rsid w:val="00F407D4"/>
    <w:rsid w:val="00F519BB"/>
    <w:rsid w:val="00F55D6F"/>
    <w:rsid w:val="00FE374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character" w:customStyle="1" w:styleId="fontstyle01">
    <w:name w:val="fontstyle01"/>
    <w:basedOn w:val="DefaultParagraphFont"/>
    <w:rsid w:val="00170CC5"/>
    <w:rPr>
      <w:rFonts w:ascii="FranklinGothic-DemiCnd" w:hAnsi="FranklinGothic-DemiCnd" w:hint="default"/>
      <w:b w:val="0"/>
      <w:bCs w:val="0"/>
      <w:i w:val="0"/>
      <w:iCs w:val="0"/>
      <w:color w:val="000000"/>
      <w:sz w:val="24"/>
      <w:szCs w:val="24"/>
    </w:rPr>
  </w:style>
</w:styles>
</file>

<file path=word/webSettings.xml><?xml version="1.0" encoding="utf-8"?>
<w:webSettings xmlns:r="http://schemas.openxmlformats.org/officeDocument/2006/relationships" xmlns:w="http://schemas.openxmlformats.org/wordprocessingml/2006/main">
  <w:divs>
    <w:div w:id="369258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B6AB2B-AEB6-4CA2-B34C-87651361E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2</Pages>
  <Words>369</Words>
  <Characters>2105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156</cp:revision>
  <cp:lastPrinted>2018-09-25T09:23:00Z</cp:lastPrinted>
  <dcterms:created xsi:type="dcterms:W3CDTF">2018-02-03T03:39:00Z</dcterms:created>
  <dcterms:modified xsi:type="dcterms:W3CDTF">2018-11-15T05:15:00Z</dcterms:modified>
</cp:coreProperties>
</file>